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png" ContentType="image/pn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87" w:rsidRDefault="00C93D87" w:rsidP="00C93D87">
      <w:pPr>
        <w:rPr>
          <w:rFonts w:hint="eastAsia"/>
        </w:rPr>
      </w:pPr>
      <w:r>
        <w:rPr>
          <w:rFonts w:hint="eastAsia"/>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 o:spid="_x0000_s1027" type="#_x0000_t136" style="position:absolute;left:0;text-align:left;margin-left:42.55pt;margin-top:183.7pt;width:337.1pt;height:62.25pt;z-index:251661312;mso-wrap-style:square;mso-position-vertical-relative:page" fillcolor="red" strokecolor="red">
            <v:textpath style="font-family:&quot;方正小标宋简体&quot;;v-text-spacing:78650f" trim="t" string="抚州市财政局文件"/>
            <w10:wrap anchory="page"/>
          </v:shape>
        </w:pict>
      </w:r>
    </w:p>
    <w:p w:rsidR="00C93D87" w:rsidRDefault="00C93D87" w:rsidP="00C93D87">
      <w:pPr>
        <w:rPr>
          <w:rFonts w:hint="eastAsia"/>
        </w:rPr>
      </w:pPr>
    </w:p>
    <w:p w:rsidR="00C93D87" w:rsidRDefault="00C93D87" w:rsidP="00C93D87">
      <w:pPr>
        <w:rPr>
          <w:rFonts w:hint="eastAsia"/>
        </w:rPr>
      </w:pPr>
    </w:p>
    <w:p w:rsidR="00C93D87" w:rsidRDefault="00C93D87" w:rsidP="00C93D87">
      <w:pPr>
        <w:rPr>
          <w:rFonts w:hint="eastAsia"/>
        </w:rPr>
      </w:pPr>
    </w:p>
    <w:p w:rsidR="00C93D87" w:rsidRDefault="00C93D87" w:rsidP="00C93D87">
      <w:pPr>
        <w:rPr>
          <w:rFonts w:hint="eastAsia"/>
        </w:rPr>
      </w:pPr>
    </w:p>
    <w:p w:rsidR="00C93D87" w:rsidRDefault="00C93D87" w:rsidP="00C93D87">
      <w:pPr>
        <w:rPr>
          <w:rFonts w:hint="eastAsia"/>
        </w:rPr>
      </w:pPr>
    </w:p>
    <w:p w:rsidR="00C93D87" w:rsidRDefault="00C93D87" w:rsidP="00C93D87">
      <w:pPr>
        <w:rPr>
          <w:rFonts w:hint="eastAsia"/>
        </w:rPr>
      </w:pPr>
    </w:p>
    <w:p w:rsidR="00C93D87" w:rsidRDefault="00C93D87" w:rsidP="00C93D87">
      <w:pPr>
        <w:rPr>
          <w:rFonts w:hint="eastAsia"/>
        </w:rPr>
      </w:pPr>
    </w:p>
    <w:p w:rsidR="00C93D87" w:rsidRDefault="00C93D87" w:rsidP="00C93D87">
      <w:pPr>
        <w:rPr>
          <w:rFonts w:hint="eastAsia"/>
        </w:rPr>
      </w:pPr>
    </w:p>
    <w:p w:rsidR="00C93D87" w:rsidRDefault="00C93D87" w:rsidP="00C93D87">
      <w:pPr>
        <w:rPr>
          <w:rFonts w:hint="eastAsia"/>
        </w:rPr>
      </w:pPr>
    </w:p>
    <w:p w:rsidR="00C93D87" w:rsidRDefault="00C93D87" w:rsidP="00C93D87">
      <w:pPr>
        <w:rPr>
          <w:rFonts w:hint="eastAsia"/>
        </w:rPr>
      </w:pPr>
    </w:p>
    <w:p w:rsidR="00C93D87" w:rsidRDefault="00C93D87" w:rsidP="00C93D87">
      <w:pPr>
        <w:rPr>
          <w:rFonts w:hint="eastAsia"/>
        </w:rPr>
      </w:pPr>
    </w:p>
    <w:p w:rsidR="00C93D87" w:rsidRDefault="00C93D87" w:rsidP="00C93D87">
      <w:pPr>
        <w:jc w:val="center"/>
        <w:rPr>
          <w:rFonts w:ascii="仿宋" w:eastAsia="仿宋" w:hAnsi="仿宋" w:cs="仿宋" w:hint="eastAsia"/>
          <w:sz w:val="32"/>
          <w:szCs w:val="32"/>
        </w:rPr>
      </w:pPr>
      <w:r>
        <w:rPr>
          <w:rFonts w:ascii="仿宋" w:eastAsia="仿宋" w:hAnsi="仿宋" w:cs="仿宋" w:hint="eastAsia"/>
          <w:sz w:val="32"/>
          <w:szCs w:val="32"/>
        </w:rPr>
        <w:t xml:space="preserve"> </w:t>
      </w:r>
      <w:bookmarkStart w:id="0" w:name="机关代字"/>
      <w:bookmarkStart w:id="1" w:name="文号"/>
      <w:r>
        <w:rPr>
          <w:rFonts w:ascii="仿宋" w:eastAsia="仿宋" w:hAnsi="仿宋" w:cs="仿宋" w:hint="eastAsia"/>
          <w:sz w:val="32"/>
          <w:szCs w:val="32"/>
        </w:rPr>
        <w:t>抚财购</w:t>
      </w:r>
      <w:bookmarkEnd w:id="0"/>
      <w:r>
        <w:rPr>
          <w:rFonts w:ascii="仿宋" w:eastAsia="仿宋" w:hAnsi="仿宋" w:cs="仿宋" w:hint="eastAsia"/>
          <w:sz w:val="32"/>
          <w:szCs w:val="32"/>
        </w:rPr>
        <w:t>〔2019〕73号</w:t>
      </w:r>
      <w:bookmarkEnd w:id="1"/>
    </w:p>
    <w:p w:rsidR="00C93D87" w:rsidRDefault="00C93D87" w:rsidP="00C93D87">
      <w:pPr>
        <w:rPr>
          <w:rFonts w:hint="eastAsia"/>
        </w:rPr>
      </w:pPr>
      <w:r>
        <w:pict>
          <v:line id="直线 3" o:spid="_x0000_s1026" style="position:absolute;left:0;text-align:left;z-index:251660288;mso-wrap-style:square" from="-13.45pt,6.95pt" to="428.75pt,6.95pt" strokecolor="red" strokeweight="3pt"/>
        </w:pict>
      </w:r>
    </w:p>
    <w:p w:rsidR="00C93D87" w:rsidRDefault="00C93D87" w:rsidP="00C93D87">
      <w:pPr>
        <w:widowControl/>
        <w:shd w:val="clear" w:color="auto" w:fill="FFFFFF"/>
        <w:spacing w:line="600" w:lineRule="exact"/>
        <w:jc w:val="center"/>
        <w:rPr>
          <w:rFonts w:ascii="方正小标宋简体" w:eastAsia="方正小标宋简体" w:hAnsi="方正小标宋简体" w:cs="方正小标宋简体" w:hint="eastAsia"/>
          <w:bCs/>
          <w:sz w:val="44"/>
          <w:szCs w:val="44"/>
        </w:rPr>
      </w:pPr>
      <w:bookmarkStart w:id="2" w:name="Start"/>
      <w:bookmarkEnd w:id="2"/>
      <w:r>
        <w:rPr>
          <w:rFonts w:ascii="方正小标宋简体" w:eastAsia="方正小标宋简体" w:hAnsi="方正小标宋简体" w:cs="方正小标宋简体" w:hint="eastAsia"/>
          <w:bCs/>
          <w:spacing w:val="-11"/>
          <w:sz w:val="44"/>
          <w:szCs w:val="44"/>
        </w:rPr>
        <w:t>抚州市财政局关于抚州市交通局抚州市火车站</w:t>
      </w:r>
      <w:r>
        <w:rPr>
          <w:rFonts w:ascii="方正小标宋简体" w:eastAsia="方正小标宋简体" w:hAnsi="方正小标宋简体" w:cs="方正小标宋简体" w:hint="eastAsia"/>
          <w:bCs/>
          <w:sz w:val="44"/>
          <w:szCs w:val="44"/>
        </w:rPr>
        <w:t>至仙盖山（上顿渡至田南）公路路灯</w:t>
      </w:r>
    </w:p>
    <w:p w:rsidR="00C93D87" w:rsidRDefault="00C93D87" w:rsidP="00C93D87">
      <w:pPr>
        <w:widowControl/>
        <w:shd w:val="clear" w:color="auto" w:fill="FFFFFF"/>
        <w:spacing w:line="6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采购（第三次）项目（招标编号：FJZZ-JT-2019-06-02）</w:t>
      </w:r>
    </w:p>
    <w:p w:rsidR="00C93D87" w:rsidRDefault="00C93D87" w:rsidP="00C93D87">
      <w:pPr>
        <w:widowControl/>
        <w:shd w:val="clear" w:color="auto" w:fill="FFFFFF"/>
        <w:spacing w:line="600" w:lineRule="exact"/>
        <w:jc w:val="center"/>
        <w:rPr>
          <w:rFonts w:ascii="仿宋" w:eastAsia="仿宋" w:hAnsi="宋体" w:cs="宋体"/>
          <w:color w:val="333333"/>
          <w:kern w:val="0"/>
          <w:sz w:val="32"/>
          <w:szCs w:val="32"/>
        </w:rPr>
      </w:pPr>
      <w:r>
        <w:rPr>
          <w:rFonts w:ascii="方正小标宋简体" w:eastAsia="方正小标宋简体" w:hAnsi="方正小标宋简体" w:cs="方正小标宋简体" w:hint="eastAsia"/>
          <w:bCs/>
          <w:sz w:val="44"/>
          <w:szCs w:val="44"/>
        </w:rPr>
        <w:t>投诉处理决定书</w:t>
      </w:r>
    </w:p>
    <w:p w:rsidR="00C93D87" w:rsidRDefault="00C93D87" w:rsidP="00C93D87">
      <w:pPr>
        <w:widowControl/>
        <w:shd w:val="clear" w:color="auto" w:fill="FFFFFF"/>
        <w:spacing w:line="560" w:lineRule="exact"/>
        <w:jc w:val="left"/>
        <w:rPr>
          <w:rFonts w:ascii="微软雅黑" w:eastAsia="微软雅黑" w:hAnsi="微软雅黑" w:cs="微软雅黑"/>
          <w:sz w:val="24"/>
        </w:rPr>
      </w:pPr>
    </w:p>
    <w:p w:rsidR="00C93D87" w:rsidRDefault="00C93D87" w:rsidP="00C93D87">
      <w:pPr>
        <w:widowControl/>
        <w:shd w:val="clear" w:color="auto" w:fill="FFFFFF"/>
        <w:spacing w:line="560" w:lineRule="exact"/>
        <w:jc w:val="left"/>
        <w:rPr>
          <w:rFonts w:ascii="仿宋_GB2312" w:eastAsia="仿宋_GB2312" w:hAnsi="仿宋_GB2312" w:cs="仿宋_GB2312" w:hint="eastAsia"/>
          <w:color w:val="333333"/>
          <w:kern w:val="0"/>
          <w:sz w:val="32"/>
          <w:szCs w:val="32"/>
        </w:rPr>
      </w:pPr>
      <w:r>
        <w:rPr>
          <w:rFonts w:ascii="仿宋_GB2312" w:eastAsia="仿宋_GB2312" w:hAnsi="仿宋_GB2312" w:cs="仿宋_GB2312" w:hint="eastAsia"/>
          <w:sz w:val="32"/>
          <w:szCs w:val="32"/>
        </w:rPr>
        <w:t>南城人众贸易有限公司:</w:t>
      </w:r>
      <w:r>
        <w:rPr>
          <w:rStyle w:val="sw1"/>
          <w:rFonts w:ascii="仿宋_GB2312" w:eastAsia="仿宋_GB2312" w:hAnsi="仿宋_GB2312" w:cs="仿宋_GB2312" w:hint="eastAsia"/>
          <w:vanish/>
          <w:sz w:val="32"/>
          <w:szCs w:val="32"/>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1in;height:18.15pt" o:ole="">
            <v:fill o:detectmouseclick="t"/>
            <v:imagedata r:id="rId6" o:title=""/>
          </v:shape>
          <w:control r:id="rId7" w:name="TextBox1" w:shapeid="_x0000_i1036"/>
        </w:object>
      </w:r>
      <w:r>
        <w:rPr>
          <w:rFonts w:ascii="仿宋_GB2312" w:eastAsia="仿宋_GB2312" w:hAnsi="仿宋_GB2312" w:cs="仿宋_GB2312" w:hint="eastAsia"/>
          <w:vanish/>
          <w:sz w:val="32"/>
          <w:szCs w:val="32"/>
        </w:rPr>
        <w:object w:dxaOrig="1440" w:dyaOrig="360">
          <v:shape id="_x0000_i1035" type="#_x0000_t75" alt="" style="width:1in;height:18.15pt" o:ole="">
            <v:fill o:detectmouseclick="t"/>
            <v:imagedata r:id="rId8" o:title=""/>
          </v:shape>
          <w:control r:id="rId9" w:name="TextBox2" w:shapeid="_x0000_i1035"/>
        </w:objec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投诉人：南城人众贸易有限公司</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法定代表人：李冬华</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联系电话：13133732220</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联系地址：江西省抚州市南城县金山口工业园</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邮编： 344700</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被投诉人1：福建卓知项目投资顾问有限公司</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联系人：吴娇</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联系电话：13307945991</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联系地址：抚州市临川大道阳光城商铺60号</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邮编：344000</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被投诉人2：抚州市交通运输局</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联系人：梅正波</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联系电话：15946958523</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联系地址：抚州市临川大道阳光城商铺60号</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邮编：344000</w:t>
      </w:r>
    </w:p>
    <w:p w:rsidR="00C93D87" w:rsidRDefault="00C93D87" w:rsidP="00C93D87">
      <w:pPr>
        <w:widowControl/>
        <w:shd w:val="clear" w:color="auto" w:fill="FFFFFF"/>
        <w:spacing w:line="560" w:lineRule="exact"/>
        <w:ind w:firstLine="643"/>
        <w:jc w:val="left"/>
        <w:rPr>
          <w:rFonts w:ascii="黑体" w:eastAsia="黑体" w:hAnsi="黑体" w:cs="黑体" w:hint="eastAsia"/>
          <w:kern w:val="0"/>
          <w:sz w:val="32"/>
          <w:szCs w:val="32"/>
        </w:rPr>
      </w:pPr>
      <w:r>
        <w:rPr>
          <w:rFonts w:ascii="黑体" w:eastAsia="黑体" w:hAnsi="黑体" w:cs="黑体" w:hint="eastAsia"/>
          <w:kern w:val="0"/>
          <w:sz w:val="32"/>
          <w:szCs w:val="32"/>
        </w:rPr>
        <w:t>一、基本情况</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抚州市交通局抚州市火车站至仙盖山（上顿渡至田南）公路路灯采购（第三次）项目（招标编号：FJZZ-JT-2019-06-02）以下简称“本项目”)采购预算为436万元，采用竞争性谈判方式采购，本项目于2019年11月4日公告采购文件，于2019年11月12日谈判。</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投诉人于2019年11月13日对本项目提出质疑，因对采购单位和代理机构就本项目作出的质疑答复不满意，于2019年11月19日向我局提起投诉，我局依法予以受理。具体投诉事项概述如下：</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投诉事项1</w:t>
      </w:r>
      <w:r>
        <w:rPr>
          <w:rFonts w:ascii="仿宋_GB2312" w:eastAsia="仿宋_GB2312" w:hAnsi="仿宋_GB2312" w:cs="仿宋_GB2312" w:hint="eastAsia"/>
          <w:sz w:val="32"/>
          <w:szCs w:val="32"/>
        </w:rPr>
        <w:t>：采购代理机构与采购人未核对现场实际情况，草率做出回复。</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事实依据：</w:t>
      </w:r>
      <w:r>
        <w:rPr>
          <w:rFonts w:ascii="仿宋_GB2312" w:eastAsia="仿宋_GB2312" w:hAnsi="仿宋_GB2312" w:cs="仿宋_GB2312" w:hint="eastAsia"/>
          <w:sz w:val="32"/>
          <w:szCs w:val="32"/>
        </w:rPr>
        <w:t>采购代理机构在三家响应供应商最终报价后才将样品送至评标室给专家评审。</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法律依据：</w:t>
      </w:r>
      <w:r>
        <w:rPr>
          <w:rFonts w:ascii="仿宋_GB2312" w:eastAsia="仿宋_GB2312" w:hAnsi="仿宋_GB2312" w:cs="仿宋_GB2312" w:hint="eastAsia"/>
          <w:sz w:val="32"/>
          <w:szCs w:val="32"/>
        </w:rPr>
        <w:t>1.《政府采购法实施条例》第二十条第五款对供应商采取不同的资格审查或者评审标准；2.财政部令第18号第五十四条 依据招标文件的规定，从投标文件的有效</w:t>
      </w:r>
      <w:r>
        <w:rPr>
          <w:rFonts w:ascii="仿宋_GB2312" w:eastAsia="仿宋_GB2312" w:hAnsi="仿宋_GB2312" w:cs="仿宋_GB2312" w:hint="eastAsia"/>
          <w:sz w:val="32"/>
          <w:szCs w:val="32"/>
        </w:rPr>
        <w:lastRenderedPageBreak/>
        <w:t>性、完整性和对招标文件的响应程度进行审查，以确定是否对招标文件的实质性要求作出响应。</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投诉事项2：</w:t>
      </w:r>
      <w:r>
        <w:rPr>
          <w:rFonts w:ascii="仿宋_GB2312" w:eastAsia="仿宋_GB2312" w:hAnsi="仿宋_GB2312" w:cs="仿宋_GB2312" w:hint="eastAsia"/>
          <w:sz w:val="32"/>
          <w:szCs w:val="32"/>
        </w:rPr>
        <w:t>采购代理机构与采购人未按规定核查供应商样品。</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事实依据：</w:t>
      </w:r>
      <w:r>
        <w:rPr>
          <w:rFonts w:ascii="仿宋_GB2312" w:eastAsia="仿宋_GB2312" w:hAnsi="仿宋_GB2312" w:cs="仿宋_GB2312" w:hint="eastAsia"/>
          <w:sz w:val="32"/>
          <w:szCs w:val="32"/>
        </w:rPr>
        <w:t>我司在质疑函中已按理论计算方式告知，入围供应商的产品在目前技术支持下是不可能制造出来。但采购人与采购代理机构未做出实际考查，就做出符合采购要求的错误回复。</w:t>
      </w:r>
    </w:p>
    <w:p w:rsidR="00C93D87" w:rsidRDefault="00C93D87" w:rsidP="00C93D87">
      <w:pPr>
        <w:widowControl/>
        <w:shd w:val="clear" w:color="auto" w:fill="FFFFFF"/>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法律依据：</w:t>
      </w:r>
      <w:r>
        <w:rPr>
          <w:rFonts w:ascii="仿宋_GB2312" w:eastAsia="仿宋_GB2312" w:hAnsi="仿宋_GB2312" w:cs="仿宋_GB2312" w:hint="eastAsia"/>
          <w:sz w:val="32"/>
          <w:szCs w:val="32"/>
        </w:rPr>
        <w:t>该项质疑投标是基于目前太阳能产品的行业实际情况推论而来，因此并无明确的法律条文。采购人、采购代理机构、专家及采购监督部门可向相关行业专家咨询即可知道。</w:t>
      </w:r>
    </w:p>
    <w:p w:rsidR="00C93D87" w:rsidRDefault="00C93D87" w:rsidP="00C93D87">
      <w:pPr>
        <w:widowControl/>
        <w:shd w:val="clear" w:color="auto" w:fill="FFFFFF"/>
        <w:spacing w:line="560" w:lineRule="exact"/>
        <w:ind w:firstLine="643"/>
        <w:jc w:val="left"/>
        <w:rPr>
          <w:rFonts w:ascii="黑体" w:eastAsia="黑体" w:hAnsi="黑体" w:cs="黑体" w:hint="eastAsia"/>
          <w:kern w:val="0"/>
          <w:sz w:val="32"/>
          <w:szCs w:val="32"/>
        </w:rPr>
      </w:pPr>
      <w:r>
        <w:rPr>
          <w:rFonts w:ascii="黑体" w:eastAsia="黑体" w:hAnsi="黑体" w:cs="黑体" w:hint="eastAsia"/>
          <w:kern w:val="0"/>
          <w:sz w:val="32"/>
          <w:szCs w:val="32"/>
        </w:rPr>
        <w:t>二、调查情况</w:t>
      </w:r>
    </w:p>
    <w:p w:rsidR="00C93D87" w:rsidRDefault="00C93D87" w:rsidP="00C93D8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关于投诉事项1，</w:t>
      </w:r>
      <w:r>
        <w:rPr>
          <w:rFonts w:ascii="仿宋_GB2312" w:eastAsia="仿宋_GB2312" w:hAnsi="仿宋_GB2312" w:cs="仿宋_GB2312" w:hint="eastAsia"/>
          <w:sz w:val="32"/>
          <w:szCs w:val="32"/>
        </w:rPr>
        <w:t xml:space="preserve">经调取本项目的现场监控录像，评审专家确实是在响应供应商最终报价后查看样品。由于政府采购法律制度中没有对竞争性谈判项目必须先看样品再最终报价的明确规定，同时本项目评审程序并不影响本次成交结果。                                           </w:t>
      </w:r>
    </w:p>
    <w:p w:rsidR="00C93D87" w:rsidRDefault="00C93D87" w:rsidP="00C93D87">
      <w:pPr>
        <w:widowControl/>
        <w:shd w:val="clear" w:color="auto" w:fill="FFFFFF"/>
        <w:spacing w:line="560" w:lineRule="exact"/>
        <w:ind w:firstLineChars="210" w:firstLine="672"/>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同时，投诉人引用的法律依据不成立。财政部令第18号《政府采购货物和服务招标投标管理办法》自2017年10月1日起已停止实施。为此，该投诉事项不予成立。</w:t>
      </w:r>
    </w:p>
    <w:p w:rsidR="00C93D87" w:rsidRDefault="00C93D87" w:rsidP="00C93D8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关于投诉事项2，</w:t>
      </w:r>
      <w:r>
        <w:rPr>
          <w:rFonts w:ascii="仿宋_GB2312" w:eastAsia="仿宋_GB2312" w:hAnsi="仿宋_GB2312" w:cs="仿宋_GB2312" w:hint="eastAsia"/>
          <w:sz w:val="32"/>
          <w:szCs w:val="32"/>
        </w:rPr>
        <w:t>经评审专家再次核查供应商提供的《国家半导体发光器件(LED)应用产品质量监督检验中心检测报</w:t>
      </w:r>
      <w:r>
        <w:rPr>
          <w:sz w:val="32"/>
        </w:rPr>
        <w:pict>
          <v:rect id="KGD_5DFB230C$01$29$00011" o:spid="_x0000_s1037" alt="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text-align:left;margin-left:-100pt;margin-top:-62pt;width:5pt;height:5pt;z-index:251671552;visibility:hidden;mso-position-horizontal-relative:text;mso-position-vertical-relative:text;v-text-anchor:top"/>
        </w:pict>
      </w:r>
      <w:r>
        <w:rPr>
          <w:sz w:val="32"/>
        </w:rPr>
        <w:pict>
          <v:rect id="KGD_KG_Seal_17" o:spid="_x0000_s1036" alt="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" style="position:absolute;left:0;text-align:left;margin-left:-100pt;margin-top:-62pt;width:5pt;height:5pt;z-index:251670528;visibility:hidden;mso-position-horizontal-relative:text;mso-position-vertical-relative:text;v-text-anchor:top"/>
        </w:pict>
      </w:r>
      <w:r>
        <w:rPr>
          <w:sz w:val="32"/>
        </w:rPr>
        <w:pict>
          <v:rect id="KGD_KG_Seal_16" o:spid="_x0000_s1035" alt="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" style="position:absolute;left:0;text-align:left;margin-left:-100pt;margin-top:-62pt;width:5pt;height:5pt;z-index:251669504;visibility:hidden;mso-position-horizontal-relative:text;mso-position-vertical-relative:text;v-text-anchor:top"/>
        </w:pict>
      </w:r>
      <w:r>
        <w:rPr>
          <w:sz w:val="32"/>
        </w:rPr>
        <w:pict>
          <v:rect id="KGD_KG_Seal_15" o:spid="_x0000_s1034" alt="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" style="position:absolute;left:0;text-align:left;margin-left:-100pt;margin-top:-62pt;width:5pt;height:5pt;z-index:251668480;visibility:hidden;mso-position-horizontal-relative:text;mso-position-vertical-relative:text;v-text-anchor:top"/>
        </w:pict>
      </w:r>
      <w:r>
        <w:rPr>
          <w:sz w:val="32"/>
        </w:rPr>
        <w:pict>
          <v:rect id="KGD_KG_Seal_14" o:spid="_x0000_s1033" alt="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" style="position:absolute;left:0;text-align:left;margin-left:-100pt;margin-top:-62pt;width:5pt;height:5pt;z-index:251667456;visibility:hidden;mso-position-horizontal-relative:text;mso-position-vertical-relative:text;v-text-anchor:top"/>
        </w:pict>
      </w:r>
      <w:r>
        <w:rPr>
          <w:sz w:val="32"/>
        </w:rPr>
        <w:pict>
          <v:rect id="KGD_KG_Seal_13" o:spid="_x0000_s1032" alt="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" style="position:absolute;left:0;text-align:left;margin-left:-100pt;margin-top:-62pt;width:5pt;height:5pt;z-index:251666432;visibility:hidden;mso-position-horizontal-relative:text;mso-position-vertical-relative:text;v-text-anchor:top"/>
        </w:pict>
      </w:r>
      <w:r>
        <w:rPr>
          <w:sz w:val="32"/>
        </w:rPr>
        <w:pict>
          <v:rect id="KGD_KG_Seal_12" o:spid="_x0000_s1031" alt="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" style="position:absolute;left:0;text-align:left;margin-left:-100pt;margin-top:-62pt;width:5pt;height:5pt;z-index:251665408;visibility:hidden;mso-position-horizontal-relative:text;mso-position-vertical-relative:text;v-text-anchor:top"/>
        </w:pict>
      </w:r>
      <w:r>
        <w:rPr>
          <w:sz w:val="32"/>
        </w:rPr>
        <w:pict>
          <v:rect id="KGD_KG_Seal_11" o:spid="_x0000_s1030" alt="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" style="position:absolute;left:0;text-align:left;margin-left:-100pt;margin-top:-62pt;width:5pt;height:5pt;z-index:251664384;visibility:hidden;mso-position-horizontal-relative:text;mso-position-vertical-relative:text;v-text-anchor:top"/>
        </w:pict>
      </w:r>
      <w:r>
        <w:rPr>
          <w:sz w:val="32"/>
        </w:rPr>
        <w:pict>
          <v:rect id="KGD_Gobal1" o:spid="_x0000_s1029" alt="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" style="position:absolute;left:0;text-align:left;margin-left:-100pt;margin-top:-62pt;width:5pt;height:5pt;z-index:251663360;visibility:hidden;mso-position-horizontal-relative:text;mso-position-vertical-relative:text;v-text-anchor:top"/>
        </w:pict>
      </w:r>
      <w:r>
        <w:rPr>
          <w:rFonts w:ascii="仿宋_GB2312" w:eastAsia="仿宋_GB2312" w:hAnsi="仿宋_GB2312" w:cs="仿宋_GB2312" w:hint="eastAsia"/>
          <w:sz w:val="32"/>
          <w:szCs w:val="32"/>
        </w:rPr>
        <w:t>告》，一致认为样品符合采购文件的要求。同时，该投诉事</w:t>
      </w:r>
      <w:r>
        <w:rPr>
          <w:rFonts w:ascii="仿宋_GB2312" w:eastAsia="仿宋_GB2312" w:hAnsi="仿宋_GB2312" w:cs="仿宋_GB2312" w:hint="eastAsia"/>
          <w:sz w:val="32"/>
          <w:szCs w:val="32"/>
        </w:rPr>
        <w:lastRenderedPageBreak/>
        <w:t>项引用的事实依据和法律依据都是投诉人的理论测算和经验推理，不具有说服力和权威性，不具有证据效力。为此，该投诉事项不成立。</w:t>
      </w:r>
    </w:p>
    <w:p w:rsidR="00C93D87" w:rsidRDefault="00C93D87" w:rsidP="00C93D87">
      <w:pPr>
        <w:widowControl/>
        <w:shd w:val="clear" w:color="auto" w:fill="FFFFFF"/>
        <w:spacing w:line="560" w:lineRule="exact"/>
        <w:ind w:firstLine="643"/>
        <w:jc w:val="left"/>
        <w:rPr>
          <w:rFonts w:ascii="黑体" w:eastAsia="黑体" w:hAnsi="黑体" w:cs="黑体" w:hint="eastAsia"/>
          <w:kern w:val="0"/>
          <w:sz w:val="32"/>
          <w:szCs w:val="32"/>
        </w:rPr>
      </w:pPr>
      <w:r>
        <w:rPr>
          <w:rFonts w:ascii="黑体" w:eastAsia="黑体" w:hAnsi="黑体" w:cs="黑体" w:hint="eastAsia"/>
          <w:kern w:val="0"/>
          <w:sz w:val="32"/>
          <w:szCs w:val="32"/>
        </w:rPr>
        <w:t>三、处理结果</w:t>
      </w:r>
    </w:p>
    <w:p w:rsidR="00C93D87" w:rsidRDefault="00C93D87" w:rsidP="00C93D87">
      <w:pPr>
        <w:pStyle w:val="p16"/>
        <w:shd w:val="clear" w:color="auto" w:fill="FFFFFF"/>
        <w:spacing w:before="0" w:beforeAutospacing="0" w:after="0" w:afterAutospacing="0" w:line="560" w:lineRule="exact"/>
        <w:ind w:firstLine="640"/>
        <w:jc w:val="both"/>
        <w:rPr>
          <w:rFonts w:ascii="仿宋_GB2312" w:eastAsia="仿宋_GB2312" w:hAnsi="仿宋_GB2312" w:cs="仿宋_GB2312" w:hint="eastAsia"/>
          <w:color w:val="333333"/>
          <w:sz w:val="32"/>
          <w:szCs w:val="32"/>
        </w:rPr>
      </w:pPr>
      <w:r>
        <w:rPr>
          <w:rFonts w:ascii="仿宋_GB2312" w:eastAsia="仿宋_GB2312" w:hAnsi="仿宋_GB2312" w:cs="仿宋_GB2312" w:hint="eastAsia"/>
          <w:color w:val="000000"/>
          <w:sz w:val="32"/>
          <w:szCs w:val="32"/>
        </w:rPr>
        <w:t>综上所述，根据《政府采购质疑与投诉办法》（财政部令第94号）第二十九条：“投诉处理过程中，有下列情形之一的，财政部门应当驳回投诉：……（二）投诉事项缺乏事实依据，投诉事项不成立；……”的规定，对投诉人的投诉事项予以驳回。</w:t>
      </w:r>
    </w:p>
    <w:p w:rsidR="00C93D87" w:rsidRDefault="00C93D87" w:rsidP="00C93D87">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如不服本决定，可自收到本决定书之日起六十日内向抚州市人民政府申请行政复议或在六个月内向人民法院提起行政诉讼。</w:t>
      </w:r>
    </w:p>
    <w:p w:rsidR="00C93D87" w:rsidRDefault="00C93D87" w:rsidP="00C93D87">
      <w:pPr>
        <w:spacing w:line="560" w:lineRule="exact"/>
        <w:ind w:firstLine="640"/>
        <w:rPr>
          <w:rFonts w:ascii="仿宋_GB2312" w:eastAsia="仿宋_GB2312" w:hAnsi="仿宋_GB2312" w:cs="仿宋_GB2312" w:hint="eastAsia"/>
          <w:sz w:val="32"/>
          <w:szCs w:val="32"/>
        </w:rPr>
      </w:pPr>
    </w:p>
    <w:p w:rsidR="00C93D87" w:rsidRDefault="00C93D87" w:rsidP="00C93D87">
      <w:pPr>
        <w:spacing w:line="560" w:lineRule="exact"/>
        <w:ind w:firstLine="640"/>
        <w:rPr>
          <w:rFonts w:ascii="仿宋_GB2312" w:eastAsia="仿宋_GB2312" w:hAnsi="仿宋_GB2312" w:cs="仿宋_GB2312" w:hint="eastAsia"/>
          <w:sz w:val="32"/>
          <w:szCs w:val="32"/>
        </w:rPr>
      </w:pPr>
    </w:p>
    <w:p w:rsidR="00C93D87" w:rsidRDefault="00C93D87" w:rsidP="00C93D87">
      <w:pPr>
        <w:spacing w:line="560" w:lineRule="exact"/>
        <w:ind w:firstLine="640"/>
        <w:rPr>
          <w:rFonts w:ascii="仿宋_GB2312" w:eastAsia="仿宋_GB2312" w:hAnsi="仿宋_GB2312" w:cs="仿宋_GB2312" w:hint="eastAsia"/>
          <w:sz w:val="32"/>
          <w:szCs w:val="32"/>
        </w:rPr>
      </w:pPr>
    </w:p>
    <w:p w:rsidR="00C93D87" w:rsidRDefault="00C93D87" w:rsidP="00C93D87">
      <w:pPr>
        <w:widowControl/>
        <w:shd w:val="clear" w:color="auto" w:fill="FFFFFF"/>
        <w:spacing w:line="560" w:lineRule="exact"/>
        <w:ind w:right="640"/>
        <w:jc w:val="center"/>
        <w:rPr>
          <w:rFonts w:ascii="仿宋_GB2312" w:eastAsia="仿宋_GB2312" w:hAnsi="仿宋_GB2312" w:cs="仿宋_GB2312" w:hint="eastAsia"/>
          <w:kern w:val="0"/>
          <w:sz w:val="32"/>
          <w:szCs w:val="32"/>
        </w:rPr>
      </w:pPr>
      <w:r>
        <w:rPr>
          <w:sz w:val="32"/>
        </w:rPr>
        <w:pict>
          <v:rect id="KG_Shd_4" o:spid="_x0000_s1038" style="position:absolute;left:0;text-align:left;margin-left:-297.65pt;margin-top:-420.95pt;width:1190.6pt;height:1683.8pt;z-index:251672576;v-text-anchor:top" strokecolor="white">
            <v:fill opacity="0"/>
            <v:stroke opacity="0"/>
          </v:rect>
        </w:pict>
      </w:r>
      <w:r>
        <w:rPr>
          <w:rFonts w:ascii="仿宋_GB2312" w:eastAsia="仿宋_GB2312" w:hAnsi="仿宋_GB2312" w:cs="仿宋_GB2312" w:hint="eastAsia"/>
          <w:kern w:val="0"/>
          <w:sz w:val="32"/>
          <w:szCs w:val="32"/>
        </w:rPr>
        <w:t xml:space="preserve">                      2019年1</w:t>
      </w:r>
      <w:r>
        <w:rPr>
          <w:noProof/>
          <w:sz w:val="32"/>
        </w:rPr>
        <w:drawing>
          <wp:anchor distT="0" distB="0" distL="114300" distR="114300" simplePos="0" relativeHeight="251662336" behindDoc="0" locked="1" layoutInCell="1" allowOverlap="1">
            <wp:simplePos x="0" y="0"/>
            <wp:positionH relativeFrom="page">
              <wp:posOffset>3954780</wp:posOffset>
            </wp:positionH>
            <wp:positionV relativeFrom="page">
              <wp:posOffset>6138545</wp:posOffset>
            </wp:positionV>
            <wp:extent cx="1367790" cy="1350010"/>
            <wp:effectExtent l="0" t="0" r="3810" b="0"/>
            <wp:wrapNone/>
            <wp:docPr id="4" name="KG_5DFB230C$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_5DFB230C$01$29$0001$N$000400" descr="Seal"/>
                    <pic:cNvPicPr>
                      <a:picLocks noChangeAspect="1" noChangeArrowheads="1"/>
                    </pic:cNvPicPr>
                  </pic:nvPicPr>
                  <pic:blipFill>
                    <a:blip r:embed="rId10" cstate="print"/>
                    <a:srcRect/>
                    <a:stretch>
                      <a:fillRect/>
                    </a:stretch>
                  </pic:blipFill>
                  <pic:spPr bwMode="auto">
                    <a:xfrm>
                      <a:off x="0" y="0"/>
                      <a:ext cx="1367790" cy="1350010"/>
                    </a:xfrm>
                    <a:prstGeom prst="rect">
                      <a:avLst/>
                    </a:prstGeom>
                    <a:noFill/>
                    <a:ln w="9525">
                      <a:noFill/>
                      <a:miter lim="800000"/>
                      <a:headEnd/>
                      <a:tailEnd/>
                    </a:ln>
                  </pic:spPr>
                </pic:pic>
              </a:graphicData>
            </a:graphic>
          </wp:anchor>
        </w:drawing>
      </w:r>
      <w:r>
        <w:rPr>
          <w:rFonts w:ascii="仿宋_GB2312" w:eastAsia="仿宋_GB2312" w:hAnsi="仿宋_GB2312" w:cs="仿宋_GB2312" w:hint="eastAsia"/>
          <w:kern w:val="0"/>
          <w:sz w:val="32"/>
          <w:szCs w:val="32"/>
        </w:rPr>
        <w:t>2月19日</w:t>
      </w:r>
    </w:p>
    <w:p w:rsidR="00C93D87" w:rsidRDefault="00C93D87" w:rsidP="00C93D87">
      <w:pPr>
        <w:spacing w:line="560" w:lineRule="exact"/>
        <w:rPr>
          <w:rFonts w:ascii="仿宋_GB2312" w:eastAsia="仿宋_GB2312" w:hAnsi="仿宋_GB2312" w:cs="仿宋_GB2312" w:hint="eastAsia"/>
          <w:sz w:val="32"/>
          <w:szCs w:val="32"/>
        </w:rPr>
      </w:pPr>
    </w:p>
    <w:p w:rsidR="00C93D87" w:rsidRDefault="00C93D87" w:rsidP="00C93D87">
      <w:pPr>
        <w:spacing w:line="560" w:lineRule="exact"/>
        <w:rPr>
          <w:rFonts w:ascii="仿宋_GB2312" w:eastAsia="仿宋_GB2312" w:hAnsi="仿宋_GB2312" w:cs="仿宋_GB2312" w:hint="eastAsia"/>
          <w:sz w:val="32"/>
          <w:szCs w:val="32"/>
        </w:rPr>
      </w:pPr>
    </w:p>
    <w:p w:rsidR="00C93D87" w:rsidRDefault="00C93D87" w:rsidP="00C93D87">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（此件主动公开）</w:t>
      </w:r>
    </w:p>
    <w:p w:rsidR="00C93D87" w:rsidRDefault="00C93D87" w:rsidP="00C93D87">
      <w:pPr>
        <w:widowControl/>
        <w:pBdr>
          <w:top w:val="single" w:sz="4" w:space="1" w:color="auto"/>
          <w:left w:val="none" w:sz="0" w:space="4" w:color="auto"/>
          <w:bottom w:val="single" w:sz="4" w:space="1" w:color="auto"/>
          <w:right w:val="none" w:sz="0" w:space="4" w:color="auto"/>
          <w:between w:val="single" w:sz="4" w:space="0" w:color="auto"/>
        </w:pBdr>
        <w:spacing w:line="360" w:lineRule="auto"/>
        <w:ind w:left="960" w:hangingChars="300" w:hanging="96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抄送：</w:t>
      </w:r>
      <w:r>
        <w:rPr>
          <w:rFonts w:ascii="仿宋_GB2312" w:eastAsia="仿宋_GB2312" w:hAnsi="仿宋_GB2312" w:cs="仿宋_GB2312" w:hint="eastAsia"/>
          <w:kern w:val="0"/>
          <w:sz w:val="32"/>
          <w:szCs w:val="32"/>
          <w:lang/>
        </w:rPr>
        <w:t>抚州市交通运输局，福建卓知项目投资顾问有限公司， 抚州市美琦亮科技有限公司，抚州市中进科技有限公司，抚州市光亮科技有限公司</w:t>
      </w:r>
      <w:r>
        <w:rPr>
          <w:rFonts w:ascii="仿宋_GB2312" w:eastAsia="仿宋_GB2312" w:hAnsi="仿宋_GB2312" w:cs="仿宋_GB2312" w:hint="eastAsia"/>
          <w:vanish/>
          <w:kern w:val="0"/>
          <w:sz w:val="32"/>
          <w:szCs w:val="32"/>
          <w:bdr w:val="single" w:sz="0" w:space="0" w:color="auto"/>
          <w:lang/>
        </w:rPr>
        <w:object w:dxaOrig="1440" w:dyaOrig="360">
          <v:shape id="_x0000_i1034" type="#_x0000_t75" alt="" style="width:1in;height:18.15pt" o:ole="">
            <v:fill o:detectmouseclick="t"/>
            <v:imagedata r:id="rId11" o:title=""/>
          </v:shape>
          <w:control r:id="rId12" w:name="TextBox3" w:shapeid="_x0000_i1034"/>
        </w:object>
      </w:r>
      <w:r>
        <w:rPr>
          <w:rFonts w:ascii="仿宋_GB2312" w:eastAsia="仿宋_GB2312" w:hAnsi="仿宋_GB2312" w:cs="仿宋_GB2312" w:hint="eastAsia"/>
          <w:vanish/>
          <w:kern w:val="0"/>
          <w:sz w:val="32"/>
          <w:szCs w:val="32"/>
          <w:lang/>
        </w:rPr>
        <w:object w:dxaOrig="1440" w:dyaOrig="360">
          <v:shape id="_x0000_i1033" type="#_x0000_t75" alt="" style="width:1in;height:18.15pt" o:ole="">
            <v:fill o:detectmouseclick="t"/>
            <v:imagedata r:id="rId8" o:title=""/>
          </v:shape>
          <w:control r:id="rId13" w:name="TextBox4" w:shapeid="_x0000_i1033"/>
        </w:object>
      </w:r>
      <w:r>
        <w:rPr>
          <w:rFonts w:ascii="仿宋_GB2312" w:eastAsia="仿宋_GB2312" w:hAnsi="仿宋_GB2312" w:cs="仿宋_GB2312" w:hint="eastAsia"/>
          <w:kern w:val="0"/>
          <w:sz w:val="32"/>
          <w:szCs w:val="32"/>
          <w:lang/>
        </w:rPr>
        <w:t xml:space="preserve"> </w:t>
      </w:r>
    </w:p>
    <w:p w:rsidR="00C93D87" w:rsidRDefault="00C93D87" w:rsidP="00C93D87">
      <w:pPr>
        <w:widowControl/>
        <w:pBdr>
          <w:top w:val="single" w:sz="4" w:space="1" w:color="auto"/>
          <w:left w:val="none" w:sz="0" w:space="4" w:color="auto"/>
          <w:bottom w:val="single" w:sz="4" w:space="1" w:color="auto"/>
          <w:right w:val="none" w:sz="0" w:space="4" w:color="auto"/>
          <w:between w:val="single" w:sz="4" w:space="0" w:color="auto"/>
        </w:pBd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抚州</w:t>
      </w:r>
      <w:r>
        <w:rPr>
          <w:rFonts w:ascii="仿宋_GB2312" w:eastAsia="仿宋_GB2312" w:hAnsi="仿宋_GB2312" w:cs="仿宋_GB2312" w:hint="eastAsia"/>
          <w:sz w:val="32"/>
          <w:szCs w:val="32"/>
        </w:rPr>
        <w:t xml:space="preserve">市财政局办公室             </w:t>
      </w:r>
      <w:r>
        <w:rPr>
          <w:rFonts w:ascii="仿宋_GB2312" w:eastAsia="仿宋_GB2312" w:hAnsi="仿宋_GB2312" w:cs="仿宋_GB2312" w:hint="eastAsia"/>
          <w:kern w:val="0"/>
          <w:sz w:val="32"/>
          <w:szCs w:val="32"/>
        </w:rPr>
        <w:t xml:space="preserve"> 2019年12月19日</w:t>
      </w:r>
      <w:r>
        <w:rPr>
          <w:rFonts w:ascii="仿宋_GB2312" w:eastAsia="仿宋_GB2312" w:hAnsi="仿宋_GB2312" w:cs="仿宋_GB2312" w:hint="eastAsia"/>
          <w:sz w:val="32"/>
          <w:szCs w:val="32"/>
        </w:rPr>
        <w:t xml:space="preserve">印发  </w:t>
      </w:r>
    </w:p>
    <w:sectPr w:rsidR="00C93D8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B6E" w:rsidRDefault="002A5B6E" w:rsidP="002A5B6E">
      <w:r>
        <w:separator/>
      </w:r>
    </w:p>
  </w:endnote>
  <w:endnote w:type="continuationSeparator" w:id="0">
    <w:p w:rsidR="002A5B6E" w:rsidRDefault="002A5B6E" w:rsidP="002A5B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charset w:val="86"/>
    <w:family w:val="modern"/>
    <w:pitch w:val="default"/>
    <w:sig w:usb0="00000000" w:usb1="38CF7CFA" w:usb2="00000016" w:usb3="00000000" w:csb0="00040001" w:csb1="00000000"/>
  </w:font>
  <w:font w:name="方正小标宋简体">
    <w:altName w:val="Arial Unicode MS"/>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E" w:rsidRDefault="002A5B6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5B6E">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mso-wrap-style:none;mso-position-horizontal:center;mso-position-horizontal-relative:margin;v-text-anchor:top" filled="f" stroked="f">
          <v:fill o:detectmouseclick="t"/>
          <v:textbox style="mso-fit-shape-to-text:t" inset="0,0,0,0">
            <w:txbxContent>
              <w:p w:rsidR="00000000" w:rsidRDefault="002A5B6E">
                <w:pPr>
                  <w:pStyle w:val="a3"/>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sidR="00C93D87">
                  <w:rPr>
                    <w:noProof/>
                  </w:rPr>
                  <w:t>1</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E" w:rsidRDefault="002A5B6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B6E" w:rsidRDefault="002A5B6E" w:rsidP="002A5B6E">
      <w:r>
        <w:separator/>
      </w:r>
    </w:p>
  </w:footnote>
  <w:footnote w:type="continuationSeparator" w:id="0">
    <w:p w:rsidR="002A5B6E" w:rsidRDefault="002A5B6E" w:rsidP="002A5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E" w:rsidRDefault="002A5B6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E" w:rsidRDefault="002A5B6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E" w:rsidRDefault="002A5B6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D87"/>
    <w:rsid w:val="00000755"/>
    <w:rsid w:val="00001B8D"/>
    <w:rsid w:val="00002F47"/>
    <w:rsid w:val="00002FB3"/>
    <w:rsid w:val="0000671B"/>
    <w:rsid w:val="00014945"/>
    <w:rsid w:val="00014B71"/>
    <w:rsid w:val="000227A7"/>
    <w:rsid w:val="00024E74"/>
    <w:rsid w:val="00027D11"/>
    <w:rsid w:val="0003014C"/>
    <w:rsid w:val="00034350"/>
    <w:rsid w:val="00036B9D"/>
    <w:rsid w:val="00037A6B"/>
    <w:rsid w:val="00040D1E"/>
    <w:rsid w:val="000426DD"/>
    <w:rsid w:val="00044E06"/>
    <w:rsid w:val="0004655B"/>
    <w:rsid w:val="0005461D"/>
    <w:rsid w:val="00055AE6"/>
    <w:rsid w:val="00061E93"/>
    <w:rsid w:val="00062362"/>
    <w:rsid w:val="00063581"/>
    <w:rsid w:val="00067829"/>
    <w:rsid w:val="00071AE8"/>
    <w:rsid w:val="00075E7B"/>
    <w:rsid w:val="000825EE"/>
    <w:rsid w:val="00083D6A"/>
    <w:rsid w:val="0009255D"/>
    <w:rsid w:val="00097925"/>
    <w:rsid w:val="000A348B"/>
    <w:rsid w:val="000A3ABA"/>
    <w:rsid w:val="000A4E3B"/>
    <w:rsid w:val="000B6CD4"/>
    <w:rsid w:val="000B6EC9"/>
    <w:rsid w:val="000B7E19"/>
    <w:rsid w:val="000C4D11"/>
    <w:rsid w:val="000C6C4D"/>
    <w:rsid w:val="000D31FF"/>
    <w:rsid w:val="000E1265"/>
    <w:rsid w:val="000E56FF"/>
    <w:rsid w:val="000F09A5"/>
    <w:rsid w:val="000F2279"/>
    <w:rsid w:val="00100018"/>
    <w:rsid w:val="001005D3"/>
    <w:rsid w:val="00107BB4"/>
    <w:rsid w:val="00107FDA"/>
    <w:rsid w:val="00114BFA"/>
    <w:rsid w:val="00117943"/>
    <w:rsid w:val="001201C2"/>
    <w:rsid w:val="00120B34"/>
    <w:rsid w:val="00122C77"/>
    <w:rsid w:val="00131AD9"/>
    <w:rsid w:val="00133872"/>
    <w:rsid w:val="00135CE8"/>
    <w:rsid w:val="00136E4C"/>
    <w:rsid w:val="00141A8B"/>
    <w:rsid w:val="00142BA4"/>
    <w:rsid w:val="00145E17"/>
    <w:rsid w:val="001558C7"/>
    <w:rsid w:val="001574A9"/>
    <w:rsid w:val="00171955"/>
    <w:rsid w:val="00172C05"/>
    <w:rsid w:val="00172D8F"/>
    <w:rsid w:val="00181C6A"/>
    <w:rsid w:val="00183549"/>
    <w:rsid w:val="00186E2B"/>
    <w:rsid w:val="00187674"/>
    <w:rsid w:val="00190633"/>
    <w:rsid w:val="00194E9C"/>
    <w:rsid w:val="001A1116"/>
    <w:rsid w:val="001A6A9F"/>
    <w:rsid w:val="001B2E3B"/>
    <w:rsid w:val="001B2FDE"/>
    <w:rsid w:val="001B3E7A"/>
    <w:rsid w:val="001B6E49"/>
    <w:rsid w:val="001C072E"/>
    <w:rsid w:val="001C40DF"/>
    <w:rsid w:val="001C5612"/>
    <w:rsid w:val="001D2207"/>
    <w:rsid w:val="001D2433"/>
    <w:rsid w:val="001D3E81"/>
    <w:rsid w:val="001D44DE"/>
    <w:rsid w:val="001E0527"/>
    <w:rsid w:val="001E45D4"/>
    <w:rsid w:val="001F3A6D"/>
    <w:rsid w:val="00204A6C"/>
    <w:rsid w:val="00210BEC"/>
    <w:rsid w:val="00212D21"/>
    <w:rsid w:val="00215204"/>
    <w:rsid w:val="002203D3"/>
    <w:rsid w:val="00220F61"/>
    <w:rsid w:val="002217C4"/>
    <w:rsid w:val="0022324A"/>
    <w:rsid w:val="002336C8"/>
    <w:rsid w:val="002357EF"/>
    <w:rsid w:val="00236F5B"/>
    <w:rsid w:val="002408B0"/>
    <w:rsid w:val="002428F6"/>
    <w:rsid w:val="00244DCB"/>
    <w:rsid w:val="00246F72"/>
    <w:rsid w:val="00253862"/>
    <w:rsid w:val="00253B26"/>
    <w:rsid w:val="00256518"/>
    <w:rsid w:val="00261D96"/>
    <w:rsid w:val="0026414D"/>
    <w:rsid w:val="002647A3"/>
    <w:rsid w:val="002745DE"/>
    <w:rsid w:val="00281F82"/>
    <w:rsid w:val="002824A9"/>
    <w:rsid w:val="002865ED"/>
    <w:rsid w:val="00290D44"/>
    <w:rsid w:val="0029290B"/>
    <w:rsid w:val="002943CA"/>
    <w:rsid w:val="00295433"/>
    <w:rsid w:val="00295CFD"/>
    <w:rsid w:val="002A1124"/>
    <w:rsid w:val="002A5B6E"/>
    <w:rsid w:val="002A623B"/>
    <w:rsid w:val="002A69CE"/>
    <w:rsid w:val="002B0554"/>
    <w:rsid w:val="002B1999"/>
    <w:rsid w:val="002B2864"/>
    <w:rsid w:val="002B3143"/>
    <w:rsid w:val="002B5D44"/>
    <w:rsid w:val="002C0C9B"/>
    <w:rsid w:val="002C10E2"/>
    <w:rsid w:val="002C1CFA"/>
    <w:rsid w:val="002C3BAE"/>
    <w:rsid w:val="002C521C"/>
    <w:rsid w:val="002C794A"/>
    <w:rsid w:val="002D2A63"/>
    <w:rsid w:val="002D408E"/>
    <w:rsid w:val="002E4CE0"/>
    <w:rsid w:val="002F102B"/>
    <w:rsid w:val="002F3DFC"/>
    <w:rsid w:val="003006BF"/>
    <w:rsid w:val="0030236F"/>
    <w:rsid w:val="00303311"/>
    <w:rsid w:val="0030713C"/>
    <w:rsid w:val="003071B7"/>
    <w:rsid w:val="00316363"/>
    <w:rsid w:val="00322D5D"/>
    <w:rsid w:val="00324F0C"/>
    <w:rsid w:val="00331A37"/>
    <w:rsid w:val="003364BC"/>
    <w:rsid w:val="00340775"/>
    <w:rsid w:val="00346778"/>
    <w:rsid w:val="00351941"/>
    <w:rsid w:val="00354D80"/>
    <w:rsid w:val="00355FCE"/>
    <w:rsid w:val="003572FD"/>
    <w:rsid w:val="0036365B"/>
    <w:rsid w:val="003728B8"/>
    <w:rsid w:val="00375242"/>
    <w:rsid w:val="00376673"/>
    <w:rsid w:val="003817E1"/>
    <w:rsid w:val="003847F8"/>
    <w:rsid w:val="00384D7D"/>
    <w:rsid w:val="00385D31"/>
    <w:rsid w:val="00390565"/>
    <w:rsid w:val="00392492"/>
    <w:rsid w:val="003969C3"/>
    <w:rsid w:val="003A0D83"/>
    <w:rsid w:val="003A57F6"/>
    <w:rsid w:val="003A73F5"/>
    <w:rsid w:val="003B6652"/>
    <w:rsid w:val="003C0C68"/>
    <w:rsid w:val="003C3A94"/>
    <w:rsid w:val="003C55B7"/>
    <w:rsid w:val="003D1B05"/>
    <w:rsid w:val="003D2AB1"/>
    <w:rsid w:val="003D2DF4"/>
    <w:rsid w:val="003D6BC6"/>
    <w:rsid w:val="003D7004"/>
    <w:rsid w:val="003E1384"/>
    <w:rsid w:val="003E5990"/>
    <w:rsid w:val="003E78FE"/>
    <w:rsid w:val="003F588C"/>
    <w:rsid w:val="00400653"/>
    <w:rsid w:val="00407B5C"/>
    <w:rsid w:val="00410CC1"/>
    <w:rsid w:val="0041500F"/>
    <w:rsid w:val="004164BA"/>
    <w:rsid w:val="0041656A"/>
    <w:rsid w:val="0041683A"/>
    <w:rsid w:val="00431770"/>
    <w:rsid w:val="004346BB"/>
    <w:rsid w:val="004366F4"/>
    <w:rsid w:val="00437E39"/>
    <w:rsid w:val="00437F3C"/>
    <w:rsid w:val="004407CF"/>
    <w:rsid w:val="00442138"/>
    <w:rsid w:val="00444512"/>
    <w:rsid w:val="00446F53"/>
    <w:rsid w:val="00451024"/>
    <w:rsid w:val="00452283"/>
    <w:rsid w:val="00454CE4"/>
    <w:rsid w:val="00455EBE"/>
    <w:rsid w:val="004563CF"/>
    <w:rsid w:val="0046689C"/>
    <w:rsid w:val="004674CB"/>
    <w:rsid w:val="00467761"/>
    <w:rsid w:val="00471818"/>
    <w:rsid w:val="00481E02"/>
    <w:rsid w:val="00486FDE"/>
    <w:rsid w:val="00490F1E"/>
    <w:rsid w:val="00492B43"/>
    <w:rsid w:val="004941C6"/>
    <w:rsid w:val="00495E99"/>
    <w:rsid w:val="0049658E"/>
    <w:rsid w:val="004A3D05"/>
    <w:rsid w:val="004A4583"/>
    <w:rsid w:val="004B1897"/>
    <w:rsid w:val="004C301C"/>
    <w:rsid w:val="004C5BE6"/>
    <w:rsid w:val="004D14B4"/>
    <w:rsid w:val="004D3AF5"/>
    <w:rsid w:val="004E6AEF"/>
    <w:rsid w:val="004F4257"/>
    <w:rsid w:val="004F52BC"/>
    <w:rsid w:val="004F5858"/>
    <w:rsid w:val="004F5FC9"/>
    <w:rsid w:val="00500A77"/>
    <w:rsid w:val="00504B3C"/>
    <w:rsid w:val="00506A67"/>
    <w:rsid w:val="005071E5"/>
    <w:rsid w:val="00520CA9"/>
    <w:rsid w:val="0052198C"/>
    <w:rsid w:val="005326A4"/>
    <w:rsid w:val="005471C1"/>
    <w:rsid w:val="005547EE"/>
    <w:rsid w:val="00561BC8"/>
    <w:rsid w:val="00565B9E"/>
    <w:rsid w:val="00566AD9"/>
    <w:rsid w:val="005675E1"/>
    <w:rsid w:val="005734A8"/>
    <w:rsid w:val="005744A2"/>
    <w:rsid w:val="00575C5A"/>
    <w:rsid w:val="00580D35"/>
    <w:rsid w:val="0058506E"/>
    <w:rsid w:val="00591980"/>
    <w:rsid w:val="00591C53"/>
    <w:rsid w:val="00597001"/>
    <w:rsid w:val="005A6D4D"/>
    <w:rsid w:val="005B4549"/>
    <w:rsid w:val="005C067C"/>
    <w:rsid w:val="005C344B"/>
    <w:rsid w:val="005C5875"/>
    <w:rsid w:val="005D09C1"/>
    <w:rsid w:val="005E676E"/>
    <w:rsid w:val="005F2DE5"/>
    <w:rsid w:val="005F31D0"/>
    <w:rsid w:val="005F47BC"/>
    <w:rsid w:val="005F65D6"/>
    <w:rsid w:val="005F75D1"/>
    <w:rsid w:val="006045E2"/>
    <w:rsid w:val="006057DE"/>
    <w:rsid w:val="00606654"/>
    <w:rsid w:val="00620207"/>
    <w:rsid w:val="00632003"/>
    <w:rsid w:val="00632154"/>
    <w:rsid w:val="00633B81"/>
    <w:rsid w:val="00637102"/>
    <w:rsid w:val="00644D01"/>
    <w:rsid w:val="006503CE"/>
    <w:rsid w:val="00651E42"/>
    <w:rsid w:val="00651F74"/>
    <w:rsid w:val="0065261C"/>
    <w:rsid w:val="00656708"/>
    <w:rsid w:val="0067214D"/>
    <w:rsid w:val="00672B47"/>
    <w:rsid w:val="00673E0E"/>
    <w:rsid w:val="00674EF8"/>
    <w:rsid w:val="0068674E"/>
    <w:rsid w:val="00687013"/>
    <w:rsid w:val="006915AC"/>
    <w:rsid w:val="00693B7C"/>
    <w:rsid w:val="00693BD4"/>
    <w:rsid w:val="006A041E"/>
    <w:rsid w:val="006A0C15"/>
    <w:rsid w:val="006A19BC"/>
    <w:rsid w:val="006A200F"/>
    <w:rsid w:val="006A5526"/>
    <w:rsid w:val="006A66B6"/>
    <w:rsid w:val="006A7032"/>
    <w:rsid w:val="006B401C"/>
    <w:rsid w:val="006C2E71"/>
    <w:rsid w:val="006C42AD"/>
    <w:rsid w:val="006C70FE"/>
    <w:rsid w:val="006D1EF6"/>
    <w:rsid w:val="006D5E19"/>
    <w:rsid w:val="006E1210"/>
    <w:rsid w:val="006F3C16"/>
    <w:rsid w:val="006F5AF1"/>
    <w:rsid w:val="0070073A"/>
    <w:rsid w:val="00700F00"/>
    <w:rsid w:val="00702D37"/>
    <w:rsid w:val="0070369C"/>
    <w:rsid w:val="007063B1"/>
    <w:rsid w:val="00706449"/>
    <w:rsid w:val="007210CB"/>
    <w:rsid w:val="00721227"/>
    <w:rsid w:val="0072587A"/>
    <w:rsid w:val="00726BF6"/>
    <w:rsid w:val="00730AE4"/>
    <w:rsid w:val="00740AA8"/>
    <w:rsid w:val="00740DD6"/>
    <w:rsid w:val="00741041"/>
    <w:rsid w:val="007419B3"/>
    <w:rsid w:val="00741B62"/>
    <w:rsid w:val="0074637B"/>
    <w:rsid w:val="00747FDE"/>
    <w:rsid w:val="0075000E"/>
    <w:rsid w:val="00751006"/>
    <w:rsid w:val="00751FB1"/>
    <w:rsid w:val="0075386E"/>
    <w:rsid w:val="00754CEF"/>
    <w:rsid w:val="00757B82"/>
    <w:rsid w:val="007631DC"/>
    <w:rsid w:val="00764CC1"/>
    <w:rsid w:val="00766AFF"/>
    <w:rsid w:val="0076741C"/>
    <w:rsid w:val="00772904"/>
    <w:rsid w:val="00774D01"/>
    <w:rsid w:val="00781BA6"/>
    <w:rsid w:val="007821F7"/>
    <w:rsid w:val="007855F9"/>
    <w:rsid w:val="00791C3D"/>
    <w:rsid w:val="007921AF"/>
    <w:rsid w:val="00794EAB"/>
    <w:rsid w:val="00796C76"/>
    <w:rsid w:val="007A0B53"/>
    <w:rsid w:val="007A0F9A"/>
    <w:rsid w:val="007B3616"/>
    <w:rsid w:val="007C5B58"/>
    <w:rsid w:val="007C5B71"/>
    <w:rsid w:val="007C7E28"/>
    <w:rsid w:val="007E0E80"/>
    <w:rsid w:val="007E548F"/>
    <w:rsid w:val="007F02D5"/>
    <w:rsid w:val="007F5208"/>
    <w:rsid w:val="007F55AE"/>
    <w:rsid w:val="00800962"/>
    <w:rsid w:val="00801168"/>
    <w:rsid w:val="00802333"/>
    <w:rsid w:val="00806F28"/>
    <w:rsid w:val="00813FEE"/>
    <w:rsid w:val="008205F3"/>
    <w:rsid w:val="00821824"/>
    <w:rsid w:val="0082550A"/>
    <w:rsid w:val="0084423C"/>
    <w:rsid w:val="00851D5E"/>
    <w:rsid w:val="008522C4"/>
    <w:rsid w:val="00855466"/>
    <w:rsid w:val="00865FC8"/>
    <w:rsid w:val="00866EEE"/>
    <w:rsid w:val="00872693"/>
    <w:rsid w:val="00877043"/>
    <w:rsid w:val="008824EE"/>
    <w:rsid w:val="00887E52"/>
    <w:rsid w:val="00891B5E"/>
    <w:rsid w:val="0089554B"/>
    <w:rsid w:val="00897D7C"/>
    <w:rsid w:val="008A7757"/>
    <w:rsid w:val="008B121E"/>
    <w:rsid w:val="008B5869"/>
    <w:rsid w:val="008C48F8"/>
    <w:rsid w:val="008C6731"/>
    <w:rsid w:val="008C7E8A"/>
    <w:rsid w:val="008E27D6"/>
    <w:rsid w:val="008E5C76"/>
    <w:rsid w:val="008F0EBB"/>
    <w:rsid w:val="008F11C5"/>
    <w:rsid w:val="008F63DC"/>
    <w:rsid w:val="00901A34"/>
    <w:rsid w:val="009115CC"/>
    <w:rsid w:val="009130C8"/>
    <w:rsid w:val="00914C72"/>
    <w:rsid w:val="00920B9D"/>
    <w:rsid w:val="00930782"/>
    <w:rsid w:val="00930E99"/>
    <w:rsid w:val="0094063E"/>
    <w:rsid w:val="00944C4E"/>
    <w:rsid w:val="00945958"/>
    <w:rsid w:val="00946448"/>
    <w:rsid w:val="009515F8"/>
    <w:rsid w:val="00953CAD"/>
    <w:rsid w:val="009562CA"/>
    <w:rsid w:val="00960821"/>
    <w:rsid w:val="00963AAA"/>
    <w:rsid w:val="00964485"/>
    <w:rsid w:val="00965941"/>
    <w:rsid w:val="0096654B"/>
    <w:rsid w:val="00970900"/>
    <w:rsid w:val="00972428"/>
    <w:rsid w:val="00981E8E"/>
    <w:rsid w:val="00986F69"/>
    <w:rsid w:val="0098725F"/>
    <w:rsid w:val="00987930"/>
    <w:rsid w:val="009907C6"/>
    <w:rsid w:val="009A23BA"/>
    <w:rsid w:val="009A58D8"/>
    <w:rsid w:val="009B0921"/>
    <w:rsid w:val="009B7E9D"/>
    <w:rsid w:val="009C6306"/>
    <w:rsid w:val="009C7D54"/>
    <w:rsid w:val="009D1A25"/>
    <w:rsid w:val="009D53B1"/>
    <w:rsid w:val="009E79CF"/>
    <w:rsid w:val="009F001B"/>
    <w:rsid w:val="009F1980"/>
    <w:rsid w:val="009F55D0"/>
    <w:rsid w:val="00A04490"/>
    <w:rsid w:val="00A0536D"/>
    <w:rsid w:val="00A119F1"/>
    <w:rsid w:val="00A16D5F"/>
    <w:rsid w:val="00A16E44"/>
    <w:rsid w:val="00A24D14"/>
    <w:rsid w:val="00A300AC"/>
    <w:rsid w:val="00A329B8"/>
    <w:rsid w:val="00A34C9D"/>
    <w:rsid w:val="00A4072B"/>
    <w:rsid w:val="00A4215D"/>
    <w:rsid w:val="00A432E9"/>
    <w:rsid w:val="00A437D7"/>
    <w:rsid w:val="00A46FCC"/>
    <w:rsid w:val="00A54B73"/>
    <w:rsid w:val="00A562FB"/>
    <w:rsid w:val="00A61663"/>
    <w:rsid w:val="00A6734D"/>
    <w:rsid w:val="00A8141A"/>
    <w:rsid w:val="00A8154F"/>
    <w:rsid w:val="00A816D6"/>
    <w:rsid w:val="00A82194"/>
    <w:rsid w:val="00A835BE"/>
    <w:rsid w:val="00A8666D"/>
    <w:rsid w:val="00A94819"/>
    <w:rsid w:val="00AB0AD8"/>
    <w:rsid w:val="00AB66A5"/>
    <w:rsid w:val="00AC00BC"/>
    <w:rsid w:val="00AC5C7E"/>
    <w:rsid w:val="00AC68DE"/>
    <w:rsid w:val="00AD3588"/>
    <w:rsid w:val="00AD35CB"/>
    <w:rsid w:val="00AD3D93"/>
    <w:rsid w:val="00AD6324"/>
    <w:rsid w:val="00AE206D"/>
    <w:rsid w:val="00AE3BA2"/>
    <w:rsid w:val="00AE4116"/>
    <w:rsid w:val="00AE52E7"/>
    <w:rsid w:val="00AF3956"/>
    <w:rsid w:val="00AF6B9B"/>
    <w:rsid w:val="00B01CD2"/>
    <w:rsid w:val="00B027A8"/>
    <w:rsid w:val="00B05DB7"/>
    <w:rsid w:val="00B064FB"/>
    <w:rsid w:val="00B12477"/>
    <w:rsid w:val="00B150D6"/>
    <w:rsid w:val="00B155B0"/>
    <w:rsid w:val="00B15967"/>
    <w:rsid w:val="00B168E0"/>
    <w:rsid w:val="00B16D9A"/>
    <w:rsid w:val="00B21536"/>
    <w:rsid w:val="00B2428B"/>
    <w:rsid w:val="00B25E3B"/>
    <w:rsid w:val="00B34BAE"/>
    <w:rsid w:val="00B34C60"/>
    <w:rsid w:val="00B37CF0"/>
    <w:rsid w:val="00B45AD8"/>
    <w:rsid w:val="00B47C15"/>
    <w:rsid w:val="00B7095E"/>
    <w:rsid w:val="00B716F1"/>
    <w:rsid w:val="00B7328B"/>
    <w:rsid w:val="00B77669"/>
    <w:rsid w:val="00B844BE"/>
    <w:rsid w:val="00B92910"/>
    <w:rsid w:val="00BA2640"/>
    <w:rsid w:val="00BB18A3"/>
    <w:rsid w:val="00BB39F5"/>
    <w:rsid w:val="00BB3A26"/>
    <w:rsid w:val="00BB6708"/>
    <w:rsid w:val="00BB7E24"/>
    <w:rsid w:val="00BC5035"/>
    <w:rsid w:val="00BC55C6"/>
    <w:rsid w:val="00BC63D9"/>
    <w:rsid w:val="00BD763E"/>
    <w:rsid w:val="00BD7DFE"/>
    <w:rsid w:val="00BF07C3"/>
    <w:rsid w:val="00BF35B3"/>
    <w:rsid w:val="00BF4D22"/>
    <w:rsid w:val="00C04F83"/>
    <w:rsid w:val="00C11DF9"/>
    <w:rsid w:val="00C22E05"/>
    <w:rsid w:val="00C2371A"/>
    <w:rsid w:val="00C24B9C"/>
    <w:rsid w:val="00C27749"/>
    <w:rsid w:val="00C31B10"/>
    <w:rsid w:val="00C32816"/>
    <w:rsid w:val="00C35699"/>
    <w:rsid w:val="00C43C17"/>
    <w:rsid w:val="00C44E0D"/>
    <w:rsid w:val="00C52F09"/>
    <w:rsid w:val="00C60395"/>
    <w:rsid w:val="00C66578"/>
    <w:rsid w:val="00C67E4A"/>
    <w:rsid w:val="00C71B2B"/>
    <w:rsid w:val="00C74AFA"/>
    <w:rsid w:val="00C86C1D"/>
    <w:rsid w:val="00C93D87"/>
    <w:rsid w:val="00C9478C"/>
    <w:rsid w:val="00C96E7B"/>
    <w:rsid w:val="00C97643"/>
    <w:rsid w:val="00CA3519"/>
    <w:rsid w:val="00CB5189"/>
    <w:rsid w:val="00CC3882"/>
    <w:rsid w:val="00CC7D12"/>
    <w:rsid w:val="00CE2447"/>
    <w:rsid w:val="00CE42F6"/>
    <w:rsid w:val="00CE5022"/>
    <w:rsid w:val="00CE563C"/>
    <w:rsid w:val="00CE6245"/>
    <w:rsid w:val="00CE7AD6"/>
    <w:rsid w:val="00CF2297"/>
    <w:rsid w:val="00CF4322"/>
    <w:rsid w:val="00CF70DB"/>
    <w:rsid w:val="00D0469D"/>
    <w:rsid w:val="00D07406"/>
    <w:rsid w:val="00D14325"/>
    <w:rsid w:val="00D21BA6"/>
    <w:rsid w:val="00D22365"/>
    <w:rsid w:val="00D32ECB"/>
    <w:rsid w:val="00D3318C"/>
    <w:rsid w:val="00D347F2"/>
    <w:rsid w:val="00D45DB6"/>
    <w:rsid w:val="00D50E14"/>
    <w:rsid w:val="00D565E4"/>
    <w:rsid w:val="00D60098"/>
    <w:rsid w:val="00D6298E"/>
    <w:rsid w:val="00D64F83"/>
    <w:rsid w:val="00D6793D"/>
    <w:rsid w:val="00D81C05"/>
    <w:rsid w:val="00D81EC6"/>
    <w:rsid w:val="00D97A53"/>
    <w:rsid w:val="00D97D9F"/>
    <w:rsid w:val="00DA018C"/>
    <w:rsid w:val="00DA034A"/>
    <w:rsid w:val="00DA13D7"/>
    <w:rsid w:val="00DA356D"/>
    <w:rsid w:val="00DA35B3"/>
    <w:rsid w:val="00DA40F3"/>
    <w:rsid w:val="00DA49EC"/>
    <w:rsid w:val="00DB1183"/>
    <w:rsid w:val="00DB23B9"/>
    <w:rsid w:val="00DB4439"/>
    <w:rsid w:val="00DB5593"/>
    <w:rsid w:val="00DB7F07"/>
    <w:rsid w:val="00DC3F44"/>
    <w:rsid w:val="00DC4D50"/>
    <w:rsid w:val="00DC7B04"/>
    <w:rsid w:val="00DD2E90"/>
    <w:rsid w:val="00DD4C9E"/>
    <w:rsid w:val="00DE021C"/>
    <w:rsid w:val="00DE0518"/>
    <w:rsid w:val="00DE08E0"/>
    <w:rsid w:val="00DE0F60"/>
    <w:rsid w:val="00DE5C0E"/>
    <w:rsid w:val="00DE6961"/>
    <w:rsid w:val="00DF043D"/>
    <w:rsid w:val="00DF270A"/>
    <w:rsid w:val="00E030AD"/>
    <w:rsid w:val="00E21836"/>
    <w:rsid w:val="00E22E4C"/>
    <w:rsid w:val="00E25800"/>
    <w:rsid w:val="00E2704E"/>
    <w:rsid w:val="00E33D6E"/>
    <w:rsid w:val="00E35783"/>
    <w:rsid w:val="00E4082C"/>
    <w:rsid w:val="00E42FBF"/>
    <w:rsid w:val="00E430CF"/>
    <w:rsid w:val="00E45525"/>
    <w:rsid w:val="00E45DFA"/>
    <w:rsid w:val="00E50FAF"/>
    <w:rsid w:val="00E602FB"/>
    <w:rsid w:val="00E63C17"/>
    <w:rsid w:val="00E671F7"/>
    <w:rsid w:val="00E67C7B"/>
    <w:rsid w:val="00E706A5"/>
    <w:rsid w:val="00E760CF"/>
    <w:rsid w:val="00E76E0D"/>
    <w:rsid w:val="00E82C09"/>
    <w:rsid w:val="00E82E49"/>
    <w:rsid w:val="00E84414"/>
    <w:rsid w:val="00E85410"/>
    <w:rsid w:val="00E86F9E"/>
    <w:rsid w:val="00E93F01"/>
    <w:rsid w:val="00EB0136"/>
    <w:rsid w:val="00EC5422"/>
    <w:rsid w:val="00EC772A"/>
    <w:rsid w:val="00ED1380"/>
    <w:rsid w:val="00EF58E2"/>
    <w:rsid w:val="00EF709A"/>
    <w:rsid w:val="00F02C37"/>
    <w:rsid w:val="00F04A89"/>
    <w:rsid w:val="00F05FA5"/>
    <w:rsid w:val="00F06C5F"/>
    <w:rsid w:val="00F11FE7"/>
    <w:rsid w:val="00F15240"/>
    <w:rsid w:val="00F25D9C"/>
    <w:rsid w:val="00F30F67"/>
    <w:rsid w:val="00F350FF"/>
    <w:rsid w:val="00F56524"/>
    <w:rsid w:val="00F57D14"/>
    <w:rsid w:val="00F610F0"/>
    <w:rsid w:val="00F628CE"/>
    <w:rsid w:val="00F70379"/>
    <w:rsid w:val="00F72D5A"/>
    <w:rsid w:val="00F72FB2"/>
    <w:rsid w:val="00F93614"/>
    <w:rsid w:val="00FA145C"/>
    <w:rsid w:val="00FA2884"/>
    <w:rsid w:val="00FA33B0"/>
    <w:rsid w:val="00FB2504"/>
    <w:rsid w:val="00FB5088"/>
    <w:rsid w:val="00FB628C"/>
    <w:rsid w:val="00FC3169"/>
    <w:rsid w:val="00FD0530"/>
    <w:rsid w:val="00FE2937"/>
    <w:rsid w:val="00FE7140"/>
    <w:rsid w:val="00FF0410"/>
    <w:rsid w:val="00FF3611"/>
    <w:rsid w:val="00FF7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C93D87"/>
    <w:rPr>
      <w:sz w:val="18"/>
      <w:szCs w:val="18"/>
    </w:rPr>
  </w:style>
  <w:style w:type="character" w:customStyle="1" w:styleId="sw1">
    <w:name w:val="sw1"/>
    <w:basedOn w:val="a0"/>
    <w:rsid w:val="00C93D87"/>
    <w:rPr>
      <w:sz w:val="24"/>
      <w:szCs w:val="24"/>
      <w:bdr w:val="single" w:sz="2" w:space="0" w:color="auto"/>
    </w:rPr>
  </w:style>
  <w:style w:type="paragraph" w:styleId="a3">
    <w:name w:val="footer"/>
    <w:basedOn w:val="a"/>
    <w:link w:val="Char"/>
    <w:rsid w:val="00C93D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C93D87"/>
    <w:rPr>
      <w:rFonts w:ascii="Times New Roman" w:eastAsia="宋体" w:hAnsi="Times New Roman" w:cs="Times New Roman"/>
      <w:sz w:val="18"/>
      <w:szCs w:val="18"/>
    </w:rPr>
  </w:style>
  <w:style w:type="paragraph" w:customStyle="1" w:styleId="p16">
    <w:name w:val="p16"/>
    <w:basedOn w:val="a"/>
    <w:uiPriority w:val="99"/>
    <w:rsid w:val="00C93D87"/>
    <w:pPr>
      <w:widowControl/>
      <w:spacing w:before="100" w:beforeAutospacing="1" w:after="100" w:afterAutospacing="1"/>
      <w:jc w:val="left"/>
    </w:pPr>
    <w:rPr>
      <w:rFonts w:ascii="宋体" w:hAnsi="宋体" w:cs="宋体"/>
      <w:kern w:val="0"/>
      <w:sz w:val="24"/>
    </w:rPr>
  </w:style>
  <w:style w:type="paragraph" w:styleId="a4">
    <w:name w:val="header"/>
    <w:basedOn w:val="a"/>
    <w:link w:val="Char0"/>
    <w:uiPriority w:val="99"/>
    <w:semiHidden/>
    <w:unhideWhenUsed/>
    <w:rsid w:val="002A5B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5B6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control" Target="activeX/activeX3.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270</Words>
  <Characters>1543</Characters>
  <Application>Microsoft Office Word</Application>
  <DocSecurity>0</DocSecurity>
  <Lines>12</Lines>
  <Paragraphs>3</Paragraphs>
  <ScaleCrop>false</ScaleCrop>
  <Company>www.dadighost.com</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揭裕清</dc:creator>
  <cp:lastModifiedBy>揭裕清</cp:lastModifiedBy>
  <cp:revision>2</cp:revision>
  <dcterms:created xsi:type="dcterms:W3CDTF">2019-12-20T07:11:00Z</dcterms:created>
  <dcterms:modified xsi:type="dcterms:W3CDTF">2019-12-20T07:14:00Z</dcterms:modified>
</cp:coreProperties>
</file>